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5E" w:rsidRPr="005B2BE7" w:rsidRDefault="00E72268" w:rsidP="005B2BE7">
      <w:pPr>
        <w:jc w:val="center"/>
        <w:rPr>
          <w:rFonts w:ascii="Calibri" w:hAnsi="Calibri" w:cs="Calibri"/>
          <w:b/>
          <w:sz w:val="40"/>
          <w:u w:val="single"/>
        </w:rPr>
      </w:pPr>
      <w:r w:rsidRPr="005B2BE7">
        <w:rPr>
          <w:rFonts w:ascii="Calibri" w:hAnsi="Calibri" w:cs="Calibri"/>
          <w:b/>
          <w:sz w:val="40"/>
          <w:u w:val="single"/>
        </w:rPr>
        <w:t xml:space="preserve">Ceník hřbitovních poplatků </w:t>
      </w:r>
      <w:r w:rsidR="005B2BE7" w:rsidRPr="005B2BE7">
        <w:rPr>
          <w:rFonts w:ascii="Calibri" w:hAnsi="Calibri" w:cs="Calibri"/>
          <w:b/>
          <w:sz w:val="40"/>
          <w:u w:val="single"/>
        </w:rPr>
        <w:t xml:space="preserve">platný od </w:t>
      </w:r>
      <w:proofErr w:type="gramStart"/>
      <w:r w:rsidR="005B2BE7" w:rsidRPr="005B2BE7">
        <w:rPr>
          <w:rFonts w:ascii="Calibri" w:hAnsi="Calibri" w:cs="Calibri"/>
          <w:b/>
          <w:sz w:val="40"/>
          <w:u w:val="single"/>
        </w:rPr>
        <w:t>10.04.2024</w:t>
      </w:r>
      <w:proofErr w:type="gramEnd"/>
    </w:p>
    <w:p w:rsidR="00E72268" w:rsidRPr="005B2BE7" w:rsidRDefault="00E72268">
      <w:pPr>
        <w:rPr>
          <w:rFonts w:ascii="Calibri" w:hAnsi="Calibri" w:cs="Calibri"/>
        </w:rPr>
      </w:pPr>
    </w:p>
    <w:p w:rsidR="005B2BE7" w:rsidRPr="00140E23" w:rsidRDefault="00E72268">
      <w:pPr>
        <w:rPr>
          <w:rFonts w:ascii="Calibri" w:hAnsi="Calibri" w:cs="Calibri"/>
          <w:b/>
          <w:sz w:val="24"/>
        </w:rPr>
      </w:pPr>
      <w:r w:rsidRPr="00140E23">
        <w:rPr>
          <w:rFonts w:ascii="Calibri" w:hAnsi="Calibri" w:cs="Calibri"/>
          <w:b/>
          <w:sz w:val="24"/>
        </w:rPr>
        <w:t>Níže uvedený ceník byl schválen usnesením zastupitelstva obce dne</w:t>
      </w:r>
      <w:r w:rsidR="001D73E9">
        <w:rPr>
          <w:rFonts w:ascii="Calibri" w:hAnsi="Calibri" w:cs="Calibri"/>
          <w:b/>
          <w:sz w:val="24"/>
        </w:rPr>
        <w:t xml:space="preserve"> </w:t>
      </w:r>
      <w:proofErr w:type="gramStart"/>
      <w:r w:rsidR="001D73E9">
        <w:rPr>
          <w:rFonts w:ascii="Calibri" w:hAnsi="Calibri" w:cs="Calibri"/>
          <w:b/>
          <w:sz w:val="24"/>
        </w:rPr>
        <w:t>10.04.2024</w:t>
      </w:r>
      <w:proofErr w:type="gramEnd"/>
      <w:r w:rsidRPr="00140E23">
        <w:rPr>
          <w:rFonts w:ascii="Calibri" w:hAnsi="Calibri" w:cs="Calibri"/>
          <w:b/>
          <w:sz w:val="24"/>
        </w:rPr>
        <w:t xml:space="preserve">   pod č.</w:t>
      </w:r>
      <w:r w:rsidR="005B2BE7" w:rsidRPr="00140E23">
        <w:rPr>
          <w:rFonts w:ascii="Calibri" w:hAnsi="Calibri" w:cs="Calibri"/>
          <w:b/>
          <w:sz w:val="24"/>
        </w:rPr>
        <w:t xml:space="preserve"> </w:t>
      </w:r>
      <w:r w:rsidR="001D73E9">
        <w:rPr>
          <w:rFonts w:ascii="Calibri" w:hAnsi="Calibri" w:cs="Calibri"/>
          <w:b/>
          <w:sz w:val="24"/>
        </w:rPr>
        <w:t>9l/15Z/2024</w:t>
      </w:r>
    </w:p>
    <w:p w:rsidR="00E72268" w:rsidRPr="00140E23" w:rsidRDefault="005B2BE7">
      <w:pPr>
        <w:rPr>
          <w:rFonts w:ascii="Calibri" w:hAnsi="Calibri" w:cs="Calibri"/>
          <w:b/>
          <w:sz w:val="24"/>
        </w:rPr>
      </w:pPr>
      <w:r w:rsidRPr="00140E23">
        <w:rPr>
          <w:rFonts w:ascii="Calibri" w:hAnsi="Calibri" w:cs="Calibri"/>
          <w:b/>
          <w:sz w:val="24"/>
        </w:rPr>
        <w:t>v nezměněné podobě.</w:t>
      </w:r>
    </w:p>
    <w:p w:rsidR="005B2BE7" w:rsidRPr="005B2BE7" w:rsidRDefault="005B2BE7">
      <w:pPr>
        <w:rPr>
          <w:rFonts w:ascii="Calibri" w:hAnsi="Calibri" w:cs="Calibri"/>
        </w:rPr>
      </w:pPr>
    </w:p>
    <w:p w:rsidR="005B2BE7" w:rsidRPr="005B2BE7" w:rsidRDefault="005B2BE7">
      <w:pPr>
        <w:rPr>
          <w:rFonts w:ascii="Calibri" w:hAnsi="Calibri" w:cs="Calibri"/>
        </w:rPr>
      </w:pPr>
    </w:p>
    <w:p w:rsidR="00E72268" w:rsidRPr="005B2BE7" w:rsidRDefault="00E72268">
      <w:pPr>
        <w:rPr>
          <w:rFonts w:ascii="Calibri" w:hAnsi="Calibri" w:cs="Calibr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3211"/>
        <w:gridCol w:w="3021"/>
      </w:tblGrid>
      <w:tr w:rsidR="00E72268" w:rsidRPr="005B2BE7" w:rsidTr="00946B5F">
        <w:tc>
          <w:tcPr>
            <w:tcW w:w="2830" w:type="dxa"/>
          </w:tcPr>
          <w:p w:rsidR="005B2BE7" w:rsidRPr="00946B5F" w:rsidRDefault="005B2BE7" w:rsidP="005B2BE7">
            <w:pPr>
              <w:rPr>
                <w:rFonts w:ascii="Calibri" w:hAnsi="Calibri" w:cs="Calibri"/>
                <w:sz w:val="32"/>
              </w:rPr>
            </w:pPr>
          </w:p>
          <w:p w:rsidR="00E72268" w:rsidRPr="00946B5F" w:rsidRDefault="00E72268" w:rsidP="005B2BE7">
            <w:pPr>
              <w:rPr>
                <w:rFonts w:ascii="Calibri" w:hAnsi="Calibri" w:cs="Calibri"/>
                <w:sz w:val="32"/>
              </w:rPr>
            </w:pPr>
            <w:r w:rsidRPr="00946B5F">
              <w:rPr>
                <w:rFonts w:ascii="Calibri" w:hAnsi="Calibri" w:cs="Calibri"/>
                <w:b/>
                <w:sz w:val="32"/>
              </w:rPr>
              <w:t xml:space="preserve">Nájem </w:t>
            </w:r>
            <w:r w:rsidRPr="00946B5F">
              <w:rPr>
                <w:rFonts w:ascii="Calibri" w:hAnsi="Calibri" w:cs="Calibri"/>
                <w:sz w:val="32"/>
              </w:rPr>
              <w:t>za hrobové místo</w:t>
            </w:r>
          </w:p>
        </w:tc>
        <w:tc>
          <w:tcPr>
            <w:tcW w:w="3211" w:type="dxa"/>
          </w:tcPr>
          <w:p w:rsidR="005B2BE7" w:rsidRPr="00946B5F" w:rsidRDefault="005B2BE7" w:rsidP="005B2BE7">
            <w:pPr>
              <w:jc w:val="center"/>
              <w:rPr>
                <w:rFonts w:ascii="Calibri" w:hAnsi="Calibri" w:cs="Calibri"/>
                <w:sz w:val="32"/>
              </w:rPr>
            </w:pPr>
          </w:p>
          <w:p w:rsidR="00E72268" w:rsidRPr="00946B5F" w:rsidRDefault="00E72268" w:rsidP="005B2BE7">
            <w:pPr>
              <w:jc w:val="center"/>
              <w:rPr>
                <w:rFonts w:ascii="Calibri" w:hAnsi="Calibri" w:cs="Calibri"/>
                <w:sz w:val="32"/>
              </w:rPr>
            </w:pPr>
            <w:r w:rsidRPr="00946B5F">
              <w:rPr>
                <w:rFonts w:ascii="Calibri" w:hAnsi="Calibri" w:cs="Calibri"/>
                <w:b/>
                <w:sz w:val="32"/>
              </w:rPr>
              <w:t>9Kč</w:t>
            </w:r>
            <w:r w:rsidRPr="00946B5F">
              <w:rPr>
                <w:rFonts w:ascii="Calibri" w:hAnsi="Calibri" w:cs="Calibri"/>
                <w:sz w:val="32"/>
              </w:rPr>
              <w:t>/m</w:t>
            </w:r>
            <w:r w:rsidRPr="00946B5F">
              <w:rPr>
                <w:rFonts w:ascii="Calibri" w:hAnsi="Calibri" w:cs="Calibri"/>
                <w:sz w:val="32"/>
                <w:vertAlign w:val="superscript"/>
              </w:rPr>
              <w:t>2</w:t>
            </w:r>
            <w:r w:rsidRPr="00946B5F">
              <w:rPr>
                <w:rFonts w:ascii="Calibri" w:hAnsi="Calibri" w:cs="Calibri"/>
                <w:sz w:val="32"/>
              </w:rPr>
              <w:t>/rok</w:t>
            </w:r>
          </w:p>
        </w:tc>
        <w:tc>
          <w:tcPr>
            <w:tcW w:w="3021" w:type="dxa"/>
          </w:tcPr>
          <w:p w:rsidR="00E72268" w:rsidRPr="00946B5F" w:rsidRDefault="00E72268" w:rsidP="005B2BE7">
            <w:pPr>
              <w:jc w:val="center"/>
              <w:rPr>
                <w:rFonts w:ascii="Calibri" w:hAnsi="Calibri" w:cs="Calibri"/>
                <w:sz w:val="32"/>
              </w:rPr>
            </w:pPr>
            <w:r w:rsidRPr="00946B5F">
              <w:rPr>
                <w:rFonts w:ascii="Calibri" w:hAnsi="Calibri" w:cs="Calibri"/>
                <w:sz w:val="32"/>
              </w:rPr>
              <w:t>skutečně pro</w:t>
            </w:r>
            <w:r w:rsidR="005B2BE7" w:rsidRPr="00946B5F">
              <w:rPr>
                <w:rFonts w:ascii="Calibri" w:hAnsi="Calibri" w:cs="Calibri"/>
                <w:sz w:val="32"/>
              </w:rPr>
              <w:t>najatá plocha hrobového místa</w:t>
            </w:r>
          </w:p>
        </w:tc>
      </w:tr>
      <w:tr w:rsidR="005B2BE7" w:rsidRPr="005B2BE7" w:rsidTr="00946B5F">
        <w:trPr>
          <w:trHeight w:val="803"/>
        </w:trPr>
        <w:tc>
          <w:tcPr>
            <w:tcW w:w="2830" w:type="dxa"/>
            <w:vMerge w:val="restart"/>
          </w:tcPr>
          <w:p w:rsidR="00946B5F" w:rsidRDefault="00946B5F">
            <w:pPr>
              <w:rPr>
                <w:rFonts w:ascii="Calibri" w:hAnsi="Calibri" w:cs="Calibri"/>
                <w:b/>
                <w:sz w:val="32"/>
              </w:rPr>
            </w:pPr>
          </w:p>
          <w:p w:rsidR="00946B5F" w:rsidRDefault="00946B5F">
            <w:pPr>
              <w:rPr>
                <w:rFonts w:ascii="Calibri" w:hAnsi="Calibri" w:cs="Calibri"/>
                <w:b/>
                <w:sz w:val="32"/>
              </w:rPr>
            </w:pPr>
          </w:p>
          <w:p w:rsidR="00946B5F" w:rsidRDefault="00946B5F">
            <w:pPr>
              <w:rPr>
                <w:rFonts w:ascii="Calibri" w:hAnsi="Calibri" w:cs="Calibri"/>
                <w:b/>
                <w:sz w:val="32"/>
              </w:rPr>
            </w:pPr>
          </w:p>
          <w:p w:rsidR="00946B5F" w:rsidRPr="00946B5F" w:rsidRDefault="005B2BE7">
            <w:pPr>
              <w:rPr>
                <w:rFonts w:ascii="Calibri" w:hAnsi="Calibri" w:cs="Calibri"/>
                <w:sz w:val="32"/>
              </w:rPr>
            </w:pPr>
            <w:r w:rsidRPr="00946B5F">
              <w:rPr>
                <w:rFonts w:ascii="Calibri" w:hAnsi="Calibri" w:cs="Calibri"/>
                <w:b/>
                <w:sz w:val="32"/>
              </w:rPr>
              <w:t>Služby</w:t>
            </w:r>
            <w:r w:rsidRPr="00946B5F">
              <w:rPr>
                <w:rFonts w:ascii="Calibri" w:hAnsi="Calibri" w:cs="Calibri"/>
                <w:sz w:val="32"/>
              </w:rPr>
              <w:t xml:space="preserve"> </w:t>
            </w:r>
          </w:p>
          <w:p w:rsidR="005B2BE7" w:rsidRPr="00946B5F" w:rsidRDefault="005B2BE7">
            <w:pPr>
              <w:rPr>
                <w:rFonts w:ascii="Calibri" w:hAnsi="Calibri" w:cs="Calibri"/>
                <w:b/>
                <w:sz w:val="32"/>
              </w:rPr>
            </w:pPr>
            <w:r w:rsidRPr="00946B5F">
              <w:rPr>
                <w:rFonts w:ascii="Calibri" w:hAnsi="Calibri" w:cs="Calibri"/>
                <w:sz w:val="32"/>
              </w:rPr>
              <w:t>spojené s nájmem hrobového místa</w:t>
            </w:r>
          </w:p>
        </w:tc>
        <w:tc>
          <w:tcPr>
            <w:tcW w:w="3211" w:type="dxa"/>
          </w:tcPr>
          <w:p w:rsidR="005B2BE7" w:rsidRPr="00946B5F" w:rsidRDefault="00946B5F">
            <w:pPr>
              <w:rPr>
                <w:rFonts w:ascii="Calibri" w:hAnsi="Calibri" w:cs="Calibri"/>
                <w:sz w:val="32"/>
              </w:rPr>
            </w:pPr>
            <w:proofErr w:type="spellStart"/>
            <w:r w:rsidRPr="00946B5F">
              <w:rPr>
                <w:rFonts w:ascii="Calibri" w:hAnsi="Calibri" w:cs="Calibri"/>
                <w:sz w:val="32"/>
              </w:rPr>
              <w:t>j</w:t>
            </w:r>
            <w:r w:rsidR="005B2BE7" w:rsidRPr="00946B5F">
              <w:rPr>
                <w:rFonts w:ascii="Calibri" w:hAnsi="Calibri" w:cs="Calibri"/>
                <w:sz w:val="32"/>
              </w:rPr>
              <w:t>ednohrob</w:t>
            </w:r>
            <w:proofErr w:type="spellEnd"/>
            <w:r w:rsidR="005B2BE7" w:rsidRPr="00946B5F">
              <w:rPr>
                <w:rFonts w:ascii="Calibri" w:hAnsi="Calibri" w:cs="Calibri"/>
                <w:sz w:val="32"/>
              </w:rPr>
              <w:t xml:space="preserve">  </w:t>
            </w:r>
            <w:r w:rsidR="005B2BE7" w:rsidRPr="00946B5F">
              <w:rPr>
                <w:rFonts w:ascii="Calibri" w:hAnsi="Calibri" w:cs="Calibri"/>
                <w:b/>
                <w:sz w:val="32"/>
              </w:rPr>
              <w:t>70Kč</w:t>
            </w:r>
            <w:r w:rsidR="005B2BE7" w:rsidRPr="00946B5F">
              <w:rPr>
                <w:rFonts w:ascii="Calibri" w:hAnsi="Calibri" w:cs="Calibri"/>
                <w:sz w:val="32"/>
              </w:rPr>
              <w:t xml:space="preserve"> za hrobové místo/rok</w:t>
            </w:r>
          </w:p>
        </w:tc>
        <w:tc>
          <w:tcPr>
            <w:tcW w:w="3021" w:type="dxa"/>
            <w:vMerge w:val="restart"/>
          </w:tcPr>
          <w:p w:rsidR="005B2BE7" w:rsidRPr="00946B5F" w:rsidRDefault="00140E23" w:rsidP="00140E23">
            <w:pPr>
              <w:rPr>
                <w:rFonts w:ascii="Calibri" w:hAnsi="Calibri" w:cs="Calibri"/>
                <w:sz w:val="32"/>
              </w:rPr>
            </w:pPr>
            <w:r>
              <w:rPr>
                <w:rFonts w:ascii="Calibri" w:hAnsi="Calibri" w:cs="Calibri"/>
                <w:sz w:val="32"/>
              </w:rPr>
              <w:t>Údržba veřejné zeleně, úklid cest údržba společných zařízení</w:t>
            </w:r>
            <w:r w:rsidR="005B2BE7" w:rsidRPr="00946B5F">
              <w:rPr>
                <w:rFonts w:ascii="Calibri" w:hAnsi="Calibri" w:cs="Calibri"/>
                <w:sz w:val="32"/>
              </w:rPr>
              <w:t>, opravy, správa hřbitova (vedení evidence, uzavírání smluv, výzvy, poštovné atd.)</w:t>
            </w:r>
          </w:p>
        </w:tc>
      </w:tr>
      <w:tr w:rsidR="005B2BE7" w:rsidRPr="005B2BE7" w:rsidTr="00946B5F">
        <w:trPr>
          <w:trHeight w:val="802"/>
        </w:trPr>
        <w:tc>
          <w:tcPr>
            <w:tcW w:w="2830" w:type="dxa"/>
            <w:vMerge/>
          </w:tcPr>
          <w:p w:rsidR="005B2BE7" w:rsidRPr="005B2BE7" w:rsidRDefault="005B2BE7" w:rsidP="005B2BE7">
            <w:pPr>
              <w:rPr>
                <w:rFonts w:ascii="Calibri" w:hAnsi="Calibri" w:cs="Calibri"/>
              </w:rPr>
            </w:pPr>
          </w:p>
        </w:tc>
        <w:tc>
          <w:tcPr>
            <w:tcW w:w="3211" w:type="dxa"/>
          </w:tcPr>
          <w:p w:rsidR="005B2BE7" w:rsidRPr="005B2BE7" w:rsidRDefault="00946B5F" w:rsidP="005B2BE7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36"/>
              </w:rPr>
              <w:t>d</w:t>
            </w:r>
            <w:r w:rsidR="005B2BE7" w:rsidRPr="005B2BE7">
              <w:rPr>
                <w:rFonts w:ascii="Calibri" w:hAnsi="Calibri" w:cs="Calibri"/>
                <w:sz w:val="36"/>
              </w:rPr>
              <w:t>vouhrob</w:t>
            </w:r>
            <w:proofErr w:type="spellEnd"/>
            <w:r w:rsidR="005B2BE7" w:rsidRPr="005B2BE7">
              <w:rPr>
                <w:rFonts w:ascii="Calibri" w:hAnsi="Calibri" w:cs="Calibri"/>
                <w:sz w:val="36"/>
              </w:rPr>
              <w:t xml:space="preserve">, </w:t>
            </w:r>
            <w:proofErr w:type="spellStart"/>
            <w:r w:rsidR="005B2BE7" w:rsidRPr="005B2BE7">
              <w:rPr>
                <w:rFonts w:ascii="Calibri" w:hAnsi="Calibri" w:cs="Calibri"/>
                <w:sz w:val="36"/>
              </w:rPr>
              <w:t>trojhrob</w:t>
            </w:r>
            <w:proofErr w:type="spellEnd"/>
            <w:r w:rsidR="005B2BE7" w:rsidRPr="005B2BE7">
              <w:rPr>
                <w:rFonts w:ascii="Calibri" w:hAnsi="Calibri" w:cs="Calibri"/>
                <w:sz w:val="36"/>
              </w:rPr>
              <w:t xml:space="preserve">, </w:t>
            </w:r>
            <w:proofErr w:type="spellStart"/>
            <w:r w:rsidR="005B2BE7" w:rsidRPr="005B2BE7">
              <w:rPr>
                <w:rFonts w:ascii="Calibri" w:hAnsi="Calibri" w:cs="Calibri"/>
                <w:sz w:val="36"/>
              </w:rPr>
              <w:t>čtyřhrob</w:t>
            </w:r>
            <w:proofErr w:type="spellEnd"/>
            <w:r w:rsidR="005B2BE7" w:rsidRPr="005B2BE7">
              <w:rPr>
                <w:rFonts w:ascii="Calibri" w:hAnsi="Calibri" w:cs="Calibri"/>
                <w:sz w:val="36"/>
              </w:rPr>
              <w:t xml:space="preserve"> </w:t>
            </w:r>
            <w:r w:rsidR="005B2BE7" w:rsidRPr="00946B5F">
              <w:rPr>
                <w:rFonts w:ascii="Calibri" w:hAnsi="Calibri" w:cs="Calibri"/>
                <w:b/>
                <w:sz w:val="36"/>
              </w:rPr>
              <w:t>100Kč</w:t>
            </w:r>
            <w:r>
              <w:rPr>
                <w:rFonts w:ascii="Calibri" w:hAnsi="Calibri" w:cs="Calibri"/>
                <w:sz w:val="36"/>
              </w:rPr>
              <w:t xml:space="preserve"> za hrobové místo /</w:t>
            </w:r>
            <w:r w:rsidR="005B2BE7" w:rsidRPr="005B2BE7">
              <w:rPr>
                <w:rFonts w:ascii="Calibri" w:hAnsi="Calibri" w:cs="Calibri"/>
                <w:sz w:val="36"/>
              </w:rPr>
              <w:t>rok</w:t>
            </w:r>
          </w:p>
        </w:tc>
        <w:tc>
          <w:tcPr>
            <w:tcW w:w="3021" w:type="dxa"/>
            <w:vMerge/>
          </w:tcPr>
          <w:p w:rsidR="005B2BE7" w:rsidRPr="005B2BE7" w:rsidRDefault="005B2BE7" w:rsidP="005B2BE7">
            <w:pPr>
              <w:rPr>
                <w:rFonts w:ascii="Calibri" w:hAnsi="Calibri" w:cs="Calibri"/>
              </w:rPr>
            </w:pPr>
          </w:p>
        </w:tc>
      </w:tr>
    </w:tbl>
    <w:p w:rsidR="00E72268" w:rsidRPr="00946B5F" w:rsidRDefault="00E72268">
      <w:pPr>
        <w:rPr>
          <w:rFonts w:ascii="Calibri" w:hAnsi="Calibri" w:cs="Calibri"/>
          <w:sz w:val="24"/>
        </w:rPr>
      </w:pPr>
    </w:p>
    <w:p w:rsidR="00E72268" w:rsidRPr="00946B5F" w:rsidRDefault="00946B5F">
      <w:pPr>
        <w:rPr>
          <w:sz w:val="24"/>
        </w:rPr>
      </w:pPr>
      <w:r w:rsidRPr="00946B5F">
        <w:rPr>
          <w:rFonts w:ascii="Calibri" w:hAnsi="Calibri" w:cs="Calibri"/>
          <w:sz w:val="24"/>
        </w:rPr>
        <w:t>Případná změna výše nájemného může být uplatněna až po uplynutí sjednané doby pronájmu.</w:t>
      </w:r>
    </w:p>
    <w:p w:rsidR="00E72268" w:rsidRDefault="00E72268"/>
    <w:p w:rsidR="00E72268" w:rsidRDefault="00E72268">
      <w:bookmarkStart w:id="0" w:name="_GoBack"/>
    </w:p>
    <w:bookmarkEnd w:id="0"/>
    <w:p w:rsidR="00E72268" w:rsidRDefault="00E72268"/>
    <w:p w:rsidR="00140E23" w:rsidRDefault="00140E23"/>
    <w:p w:rsidR="00140E23" w:rsidRDefault="00140E23"/>
    <w:p w:rsidR="00140E23" w:rsidRDefault="00140E23">
      <w:r w:rsidRPr="00140E23">
        <w:rPr>
          <w:sz w:val="24"/>
        </w:rPr>
        <w:t xml:space="preserve">Ve Bžanech dne </w:t>
      </w:r>
      <w:proofErr w:type="gramStart"/>
      <w:r w:rsidRPr="00140E23">
        <w:rPr>
          <w:sz w:val="24"/>
        </w:rPr>
        <w:t>10.04.2024</w:t>
      </w:r>
      <w:proofErr w:type="gramEnd"/>
      <w:r w:rsidRPr="00140E23">
        <w:rPr>
          <w:sz w:val="24"/>
        </w:rPr>
        <w:tab/>
      </w:r>
      <w:r w:rsidRPr="00140E23">
        <w:rPr>
          <w:sz w:val="24"/>
        </w:rPr>
        <w:tab/>
      </w:r>
      <w:r w:rsidRPr="00140E23">
        <w:rPr>
          <w:sz w:val="24"/>
        </w:rPr>
        <w:tab/>
      </w:r>
      <w:r w:rsidRPr="00140E23">
        <w:rPr>
          <w:sz w:val="24"/>
        </w:rPr>
        <w:tab/>
      </w:r>
      <w:r w:rsidRPr="00140E23">
        <w:rPr>
          <w:sz w:val="24"/>
        </w:rPr>
        <w:tab/>
      </w:r>
      <w:r w:rsidRPr="00140E23">
        <w:rPr>
          <w:sz w:val="24"/>
        </w:rPr>
        <w:tab/>
      </w:r>
      <w:r w:rsidRPr="00140E23">
        <w:rPr>
          <w:sz w:val="24"/>
        </w:rPr>
        <w:tab/>
        <w:t>Jakub Adamec</w:t>
      </w:r>
      <w:r w:rsidRPr="00140E23">
        <w:rPr>
          <w:sz w:val="24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starosta obce </w:t>
      </w:r>
    </w:p>
    <w:sectPr w:rsidR="0014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268"/>
    <w:rsid w:val="00140E23"/>
    <w:rsid w:val="001D73E9"/>
    <w:rsid w:val="003901BE"/>
    <w:rsid w:val="0039678D"/>
    <w:rsid w:val="005B2BE7"/>
    <w:rsid w:val="00946B5F"/>
    <w:rsid w:val="00BA59FE"/>
    <w:rsid w:val="00D5605E"/>
    <w:rsid w:val="00E7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BD1FB-5402-4C6B-A91D-D668FD3D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7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0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3</cp:revision>
  <cp:lastPrinted>2024-04-10T13:29:00Z</cp:lastPrinted>
  <dcterms:created xsi:type="dcterms:W3CDTF">2024-04-10T12:02:00Z</dcterms:created>
  <dcterms:modified xsi:type="dcterms:W3CDTF">2024-04-16T12:00:00Z</dcterms:modified>
</cp:coreProperties>
</file>